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86B5AA" w14:textId="0A2EE677" w:rsidR="00AD33D4" w:rsidRPr="00987478" w:rsidRDefault="00987478" w:rsidP="001654B3">
      <w:pPr>
        <w:spacing w:after="0"/>
        <w:jc w:val="center"/>
        <w:rPr>
          <w:rFonts w:ascii="Lato, Lato" w:hAnsi="Lato, Lato" w:cs="Lato, Lato"/>
          <w:b/>
          <w:bCs/>
          <w:sz w:val="20"/>
          <w:szCs w:val="20"/>
        </w:rPr>
      </w:pPr>
      <w:r w:rsidRPr="00987478">
        <w:rPr>
          <w:b/>
          <w:bCs/>
        </w:rPr>
        <w:t xml:space="preserve">Załącznik nr 1: Zapytanie ofertowe - </w:t>
      </w:r>
      <w:r w:rsidRPr="00987478">
        <w:rPr>
          <w:rFonts w:ascii="Lato, Lato" w:hAnsi="Lato, Lato" w:cs="Lato, Lato"/>
          <w:b/>
          <w:bCs/>
          <w:sz w:val="20"/>
          <w:szCs w:val="20"/>
        </w:rPr>
        <w:t>development strony www Fundacji Dajemy Dzieciom Siłę</w:t>
      </w:r>
    </w:p>
    <w:p w14:paraId="1C70D159" w14:textId="2945F05C" w:rsidR="00987478" w:rsidRDefault="00987478" w:rsidP="00987478">
      <w:pPr>
        <w:jc w:val="both"/>
      </w:pPr>
      <w:r>
        <w:t xml:space="preserve">Przedmiotem zapytanie ofertowego jest wykonanie kodowania strony www Fundacji Dajemy Dzieciom Siłę </w:t>
      </w:r>
      <w:hyperlink r:id="rId5" w:history="1">
        <w:r w:rsidRPr="00157D9C">
          <w:rPr>
            <w:rStyle w:val="Hipercze"/>
          </w:rPr>
          <w:t>www.fdds.pl</w:t>
        </w:r>
      </w:hyperlink>
      <w:r>
        <w:t xml:space="preserve"> w technologii Word Press zgodnie z dostarczoną przez Fundację </w:t>
      </w:r>
      <w:r w:rsidR="002D5DF6">
        <w:t>listą podstron</w:t>
      </w:r>
      <w:r>
        <w:t xml:space="preserve"> oraz wypracowanym w toku wcześniejszych prac designem poszczególnych podstron i modułów.</w:t>
      </w:r>
    </w:p>
    <w:p w14:paraId="5C750289" w14:textId="63667EFA" w:rsidR="00987478" w:rsidRDefault="00987478" w:rsidP="00987478">
      <w:pPr>
        <w:jc w:val="both"/>
      </w:pPr>
      <w:r>
        <w:t>Przygotowanie strony www zakłada pozostawienie Fundacji wygodnego w edycji CMS do dalszego samodzielnego aktualizowania i ulepszania strony przez pracowników Fundacji i/lub zewnętrznych podwykonawców. W dalszej części załącznika znajdują się również informacje o koniecznych do wykonania integracjach i innych czynnościach niezbędnych do płynnego przeniesienia dotychczas działającej (na silniku NEOS) strony bez przerw w dostępie dla użytkowników.</w:t>
      </w:r>
    </w:p>
    <w:p w14:paraId="2D561CDC" w14:textId="6985D281" w:rsidR="00987478" w:rsidRDefault="00987478" w:rsidP="00987478">
      <w:pPr>
        <w:jc w:val="both"/>
      </w:pPr>
      <w:r>
        <w:t xml:space="preserve">Schemat strony zgodny </w:t>
      </w:r>
      <w:r w:rsidR="00FF30A4">
        <w:t xml:space="preserve">z przekazanym przez Zamawiającego </w:t>
      </w:r>
      <w:r w:rsidR="008D359C">
        <w:t>po podpisaniu umowy</w:t>
      </w:r>
      <w:r w:rsidR="00936519">
        <w:t xml:space="preserve">, </w:t>
      </w:r>
      <w:r w:rsidR="00094698">
        <w:t>jak poniżej z możliwymi drobnymi modyfikacjami</w:t>
      </w:r>
      <w:r>
        <w:t>:</w:t>
      </w:r>
    </w:p>
    <w:p w14:paraId="57183858" w14:textId="108C799E" w:rsidR="00DF4C20" w:rsidRDefault="00DF4C20" w:rsidP="00471FAF">
      <w:pPr>
        <w:tabs>
          <w:tab w:val="num" w:pos="720"/>
        </w:tabs>
        <w:jc w:val="both"/>
      </w:pPr>
      <w:r w:rsidRPr="00DF4C20">
        <w:drawing>
          <wp:inline distT="0" distB="0" distL="0" distR="0" wp14:anchorId="782254BF" wp14:editId="5BCB8D32">
            <wp:extent cx="4171712" cy="5886045"/>
            <wp:effectExtent l="0" t="0" r="635" b="635"/>
            <wp:docPr id="852652696" name="Obraz 1" descr="Obraz zawierający tekst, dokument, Czcionka, zrzut ekran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2652696" name="Obraz 1" descr="Obraz zawierający tekst, dokument, Czcionka, zrzut ekranu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89656" cy="59113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6F2489" w14:textId="2921B09C" w:rsidR="00DF4C20" w:rsidRDefault="00E33C93" w:rsidP="00471FAF">
      <w:pPr>
        <w:tabs>
          <w:tab w:val="num" w:pos="720"/>
        </w:tabs>
        <w:jc w:val="both"/>
      </w:pPr>
      <w:r w:rsidRPr="00E33C93">
        <w:lastRenderedPageBreak/>
        <w:drawing>
          <wp:inline distT="0" distB="0" distL="0" distR="0" wp14:anchorId="0C8124AC" wp14:editId="34D18E66">
            <wp:extent cx="4617531" cy="3077845"/>
            <wp:effectExtent l="0" t="0" r="0" b="8255"/>
            <wp:docPr id="991044150" name="Obraz 1" descr="Obraz zawierający tekst, zrzut ekranu, Czcion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1044150" name="Obraz 1" descr="Obraz zawierający tekst, zrzut ekranu, Czcionka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29602" cy="30858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87BF71" w14:textId="57367D3B" w:rsidR="00471FAF" w:rsidRDefault="006156AA" w:rsidP="00471FAF">
      <w:pPr>
        <w:tabs>
          <w:tab w:val="num" w:pos="720"/>
        </w:tabs>
        <w:jc w:val="both"/>
      </w:pPr>
      <w:r>
        <w:t xml:space="preserve">W ramach zadania należy również dokonać </w:t>
      </w:r>
      <w:r w:rsidR="00471FAF">
        <w:t>m</w:t>
      </w:r>
      <w:r w:rsidR="00471FAF" w:rsidRPr="00471FAF">
        <w:t>igracja wybranych treści</w:t>
      </w:r>
      <w:r w:rsidR="00471FAF">
        <w:t xml:space="preserve"> – w tym także plików z dokumentami, p</w:t>
      </w:r>
      <w:r w:rsidR="00471FAF" w:rsidRPr="00471FAF">
        <w:t>rzekierowa</w:t>
      </w:r>
      <w:r w:rsidR="00471FAF">
        <w:t>ń</w:t>
      </w:r>
      <w:r w:rsidR="00471FAF" w:rsidRPr="00471FAF">
        <w:t xml:space="preserve"> linków z</w:t>
      </w:r>
      <w:r w:rsidR="00471FAF">
        <w:t xml:space="preserve"> poprzedniej wersji strony </w:t>
      </w:r>
      <w:r w:rsidR="00471FAF" w:rsidRPr="00471FAF">
        <w:t>w odpowiednie miejsca na nowej stronie</w:t>
      </w:r>
      <w:r w:rsidR="00471FAF">
        <w:t>, s</w:t>
      </w:r>
      <w:r w:rsidR="00471FAF" w:rsidRPr="00471FAF">
        <w:t xml:space="preserve">tworzenie </w:t>
      </w:r>
      <w:r w:rsidR="00471FAF">
        <w:t xml:space="preserve">odpowiednich formatek, wzorów oraz bloków </w:t>
      </w:r>
      <w:r w:rsidR="00471FAF" w:rsidRPr="00471FAF">
        <w:t>według projektu UI które będą wykorzystane do budowy</w:t>
      </w:r>
      <w:r w:rsidR="00471FAF">
        <w:t>/rozbudowy</w:t>
      </w:r>
      <w:r w:rsidR="00471FAF" w:rsidRPr="00471FAF">
        <w:t xml:space="preserve"> strony oraz będą mogły być wykorzystywane w przyszłości podczas eksploatacji strony</w:t>
      </w:r>
      <w:r w:rsidR="00471FAF">
        <w:t xml:space="preserve"> zarówno przez pracowników Fundacji, jak i podmioty współpracujące. Kluczowe jest, aby przy pracach zaimplementowane zostały uwagi z wy</w:t>
      </w:r>
      <w:r w:rsidR="00471FAF" w:rsidRPr="00471FAF">
        <w:t xml:space="preserve">ników audytu UI/UX starej strony </w:t>
      </w:r>
      <w:r w:rsidR="00471FAF">
        <w:t xml:space="preserve">www </w:t>
      </w:r>
      <w:r w:rsidR="00471FAF" w:rsidRPr="00471FAF">
        <w:t>fundacji</w:t>
      </w:r>
      <w:r w:rsidR="00471FAF">
        <w:t>, które zostaną dostarczone przez oferenta po podpisaniu umowy oraz spełnienie wymogów WCAG dla stron internetowych.</w:t>
      </w:r>
    </w:p>
    <w:p w14:paraId="676FC14F" w14:textId="287115C2" w:rsidR="00471FAF" w:rsidRDefault="00471FAF" w:rsidP="00471FAF">
      <w:pPr>
        <w:tabs>
          <w:tab w:val="num" w:pos="720"/>
        </w:tabs>
        <w:jc w:val="both"/>
      </w:pPr>
      <w:r>
        <w:t>W związku z mechanizmami obecnymi na stronie i koniecznością kontynuowania ich działania bez przestojów, konieczne jest podpięcie do strony i zintegrowanie:</w:t>
      </w:r>
    </w:p>
    <w:p w14:paraId="2DB30533" w14:textId="0AE8DB45" w:rsidR="00955294" w:rsidRPr="00955294" w:rsidRDefault="00955294" w:rsidP="00955294">
      <w:pPr>
        <w:numPr>
          <w:ilvl w:val="0"/>
          <w:numId w:val="3"/>
        </w:numPr>
        <w:spacing w:after="0" w:line="240" w:lineRule="auto"/>
        <w:ind w:left="714" w:hanging="357"/>
        <w:jc w:val="both"/>
      </w:pPr>
      <w:r w:rsidRPr="00955294">
        <w:t>Salesforce - petycje, apele, listy</w:t>
      </w:r>
      <w:r>
        <w:t>, newslettery</w:t>
      </w:r>
    </w:p>
    <w:p w14:paraId="41DA0DD5" w14:textId="00D34480" w:rsidR="00955294" w:rsidRPr="00955294" w:rsidRDefault="00955294" w:rsidP="00955294">
      <w:pPr>
        <w:numPr>
          <w:ilvl w:val="0"/>
          <w:numId w:val="3"/>
        </w:numPr>
        <w:spacing w:after="0" w:line="240" w:lineRule="auto"/>
        <w:ind w:left="714" w:hanging="357"/>
        <w:jc w:val="both"/>
      </w:pPr>
      <w:r w:rsidRPr="00955294">
        <w:t>SARE</w:t>
      </w:r>
      <w:r>
        <w:t xml:space="preserve"> lub Get Response</w:t>
      </w:r>
    </w:p>
    <w:p w14:paraId="655175C0" w14:textId="77777777" w:rsidR="00955294" w:rsidRDefault="00955294" w:rsidP="00955294">
      <w:pPr>
        <w:numPr>
          <w:ilvl w:val="0"/>
          <w:numId w:val="3"/>
        </w:numPr>
        <w:spacing w:after="0" w:line="240" w:lineRule="auto"/>
        <w:ind w:left="714" w:hanging="357"/>
        <w:jc w:val="both"/>
      </w:pPr>
      <w:r w:rsidRPr="00955294">
        <w:t>Przelewy24 - obsługa płatności</w:t>
      </w:r>
    </w:p>
    <w:p w14:paraId="48DEA7C3" w14:textId="77777777" w:rsidR="00192B18" w:rsidRPr="00192B18" w:rsidRDefault="00192B18" w:rsidP="00192B18">
      <w:pPr>
        <w:numPr>
          <w:ilvl w:val="0"/>
          <w:numId w:val="3"/>
        </w:numPr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kern w:val="0"/>
          <w:lang w:eastAsia="pl-PL"/>
          <w14:ligatures w14:val="none"/>
        </w:rPr>
      </w:pPr>
      <w:r w:rsidRPr="00192B18">
        <w:rPr>
          <w:rFonts w:ascii="Roboto" w:eastAsia="Times New Roman" w:hAnsi="Roboto" w:cs="Times New Roman"/>
          <w:color w:val="000000"/>
          <w:kern w:val="0"/>
          <w:lang w:eastAsia="pl-PL"/>
          <w14:ligatures w14:val="none"/>
        </w:rPr>
        <w:t>Facebook conversion API</w:t>
      </w:r>
    </w:p>
    <w:p w14:paraId="20D6B510" w14:textId="77777777" w:rsidR="00192B18" w:rsidRPr="00192B18" w:rsidRDefault="00192B18" w:rsidP="00192B18">
      <w:pPr>
        <w:numPr>
          <w:ilvl w:val="0"/>
          <w:numId w:val="3"/>
        </w:numPr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kern w:val="0"/>
          <w:lang w:eastAsia="pl-PL"/>
          <w14:ligatures w14:val="none"/>
        </w:rPr>
      </w:pPr>
      <w:r w:rsidRPr="00192B18">
        <w:rPr>
          <w:rFonts w:ascii="Roboto" w:eastAsia="Times New Roman" w:hAnsi="Roboto" w:cs="Times New Roman"/>
          <w:color w:val="000000"/>
          <w:kern w:val="0"/>
          <w:lang w:eastAsia="pl-PL"/>
          <w14:ligatures w14:val="none"/>
        </w:rPr>
        <w:t>Google Tag Manager</w:t>
      </w:r>
    </w:p>
    <w:p w14:paraId="3D9B85BA" w14:textId="28446C3C" w:rsidR="00987478" w:rsidRDefault="00192B18" w:rsidP="007D68FC">
      <w:pPr>
        <w:numPr>
          <w:ilvl w:val="0"/>
          <w:numId w:val="3"/>
        </w:numPr>
        <w:spacing w:after="0" w:line="240" w:lineRule="auto"/>
        <w:jc w:val="both"/>
        <w:textAlignment w:val="baseline"/>
      </w:pPr>
      <w:r w:rsidRPr="00192B18">
        <w:rPr>
          <w:rFonts w:ascii="Roboto" w:eastAsia="Times New Roman" w:hAnsi="Roboto" w:cs="Times New Roman"/>
          <w:color w:val="000000"/>
          <w:kern w:val="0"/>
          <w:lang w:eastAsia="pl-PL"/>
          <w14:ligatures w14:val="none"/>
        </w:rPr>
        <w:t>Wdrożenie consent model</w:t>
      </w:r>
    </w:p>
    <w:sectPr w:rsidR="009874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ato, Lato">
    <w:altName w:val="Lato"/>
    <w:charset w:val="00"/>
    <w:family w:val="swiss"/>
    <w:pitch w:val="variable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F41863"/>
    <w:multiLevelType w:val="multilevel"/>
    <w:tmpl w:val="A8A0A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CF349FC"/>
    <w:multiLevelType w:val="multilevel"/>
    <w:tmpl w:val="398639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7C44F42"/>
    <w:multiLevelType w:val="multilevel"/>
    <w:tmpl w:val="9A82E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622572C"/>
    <w:multiLevelType w:val="multilevel"/>
    <w:tmpl w:val="FBD6D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2385669">
    <w:abstractNumId w:val="1"/>
  </w:num>
  <w:num w:numId="2" w16cid:durableId="1815951161">
    <w:abstractNumId w:val="2"/>
  </w:num>
  <w:num w:numId="3" w16cid:durableId="680935594">
    <w:abstractNumId w:val="3"/>
  </w:num>
  <w:num w:numId="4" w16cid:durableId="11286638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478"/>
    <w:rsid w:val="00094698"/>
    <w:rsid w:val="001654B3"/>
    <w:rsid w:val="00192B18"/>
    <w:rsid w:val="002D5DF6"/>
    <w:rsid w:val="00471FAF"/>
    <w:rsid w:val="004855EE"/>
    <w:rsid w:val="006156AA"/>
    <w:rsid w:val="007B0C4A"/>
    <w:rsid w:val="00862E13"/>
    <w:rsid w:val="008D359C"/>
    <w:rsid w:val="00936519"/>
    <w:rsid w:val="00955294"/>
    <w:rsid w:val="00987478"/>
    <w:rsid w:val="00AD33D4"/>
    <w:rsid w:val="00BB5C6B"/>
    <w:rsid w:val="00C72A91"/>
    <w:rsid w:val="00DF4C20"/>
    <w:rsid w:val="00E33C93"/>
    <w:rsid w:val="00F01335"/>
    <w:rsid w:val="00FF3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A3EB7"/>
  <w15:chartTrackingRefBased/>
  <w15:docId w15:val="{EEFEC4D3-2AA0-497D-8DCA-22235BCCA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874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874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874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874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874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874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874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874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874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874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874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874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8747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8747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8747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8747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8747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8747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874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874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874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874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874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8747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8747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8747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874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8747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87478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987478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87478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471FA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0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fdds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284</Words>
  <Characters>1706</Characters>
  <Application>Microsoft Office Word</Application>
  <DocSecurity>0</DocSecurity>
  <Lines>14</Lines>
  <Paragraphs>3</Paragraphs>
  <ScaleCrop>false</ScaleCrop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Okrzeja</dc:creator>
  <cp:keywords/>
  <dc:description/>
  <cp:lastModifiedBy>Magdalena Okrzeja</cp:lastModifiedBy>
  <cp:revision>15</cp:revision>
  <dcterms:created xsi:type="dcterms:W3CDTF">2024-07-29T11:18:00Z</dcterms:created>
  <dcterms:modified xsi:type="dcterms:W3CDTF">2024-08-27T21:22:00Z</dcterms:modified>
</cp:coreProperties>
</file>